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02F1" w:rsidRPr="0058496A" w:rsidRDefault="00BD02F1" w:rsidP="00616E53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BD02F1" w:rsidRPr="0058496A" w:rsidRDefault="007C60AE" w:rsidP="007C60AE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1.</w:t>
      </w:r>
      <w:r w:rsidR="00BD02F1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以下所列软件中，不是数据库管理系统软件的是</w:t>
      </w:r>
      <w:r w:rsidR="00BD02F1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</w:t>
      </w:r>
      <w:r w:rsidR="00172E56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  <w:r w:rsidR="00BD02F1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_____</w:t>
      </w:r>
      <w:r w:rsidR="00BD02F1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BD02F1" w:rsidRPr="0058496A" w:rsidRDefault="00BD02F1" w:rsidP="00616E53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9C3A8A" w:rsidP="00616E53">
      <w:pPr>
        <w:autoSpaceDE w:val="0"/>
        <w:autoSpaceDN w:val="0"/>
        <w:adjustRightInd w:val="0"/>
        <w:spacing w:line="312" w:lineRule="auto"/>
        <w:ind w:left="42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</w:t>
      </w:r>
      <w:r w:rsidR="00BD02F1"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Excel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B</w:t>
      </w:r>
      <w:r w:rsidR="00BD02F1"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Access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C</w:t>
      </w:r>
      <w:r w:rsidR="00BD02F1"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ORACLE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D</w:t>
      </w:r>
      <w:r w:rsidR="00BD02F1"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SQL Server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2.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下列关于数据库技术主要特点的叙述中，错误的是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</w:t>
      </w:r>
      <w:r w:rsidR="00172E56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 xml:space="preserve">__ 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A．可以完全避免数据存储的冗余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B．数据为多个应用程序和多个用户所共享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C．能实现数据的快速查询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D．可以提高数据的安全性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3.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在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ATM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柜员机取款时，使用银行卡加口令进行身份认证，这种做法称为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双因素认证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，安全性较高。</w:t>
      </w:r>
      <w:r w:rsidR="00E34A82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E34A82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A.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正确</w:t>
      </w: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B.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错误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4.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在信息系统的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C/S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模式数据库访问方式中，在客户机和数据库服务器之间在网络上传输的内容是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</w:t>
      </w:r>
      <w:r w:rsidR="00F95B4B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C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 xml:space="preserve">_____ 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271366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</w:t>
      </w:r>
      <w:r w:rsidR="00271366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.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SQL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查询命令和所有二维表</w:t>
      </w:r>
    </w:p>
    <w:p w:rsidR="00271366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B</w:t>
      </w:r>
      <w:r w:rsidR="00271366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.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SQL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查询命令和所操作的二维表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C</w:t>
      </w:r>
      <w:r w:rsidR="00271366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.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SQL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查询命令和查询结果表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D</w:t>
      </w:r>
      <w:r w:rsidR="00271366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.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应用程序和所操作的二维表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5.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在网上进行银行卡支付时，常常在屏幕上弹出一个动态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软键盘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，让用户输入银行帐户密码，其最主要的目的是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____</w:t>
      </w:r>
      <w:r w:rsidR="003818F0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D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 xml:space="preserve">_____ 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A提高软件的运行速度B方便用户操作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lastRenderedPageBreak/>
        <w:t>C为了查杀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“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木马</w:t>
      </w:r>
      <w:proofErr w:type="spellEnd"/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”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病毒</w:t>
      </w:r>
      <w:proofErr w:type="spellEnd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D防止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木马</w:t>
      </w:r>
      <w:proofErr w:type="spellEnd"/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盗取用户输入的信息</w:t>
      </w:r>
      <w:proofErr w:type="spellEnd"/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6.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以下所列特点中，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</w:t>
      </w:r>
      <w:r w:rsidR="003818F0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______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不是数据库系统具有的特点。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A.无数据冗余B.按照数据模式存储数据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C.数据具有比较高的独立性D.数据共享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7.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口令（密码）进行身份认证时，由于只有自己知道，他人无从得知，因此不会发生任何安全问题。</w:t>
      </w:r>
      <w:r w:rsidR="003818F0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B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正确错误</w:t>
      </w:r>
    </w:p>
    <w:p w:rsidR="00742B18" w:rsidRPr="0058496A" w:rsidRDefault="007C60AE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8</w:t>
      </w:r>
      <w:r w:rsidR="00271366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签名在电子政务、电子商务等领域中应用越来越普遍，我国法律规定，它与手写签名或盖章具有同等的效力。</w:t>
      </w:r>
      <w:r w:rsidR="003818F0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3818F0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正确错误</w:t>
      </w:r>
    </w:p>
    <w:p w:rsidR="00742B18" w:rsidRPr="0058496A" w:rsidRDefault="007C60AE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9</w:t>
      </w:r>
      <w:r w:rsidR="00271366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数据库技术主要特点的叙述中，错误的是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</w:t>
      </w:r>
      <w:r w:rsidR="003818F0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D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 xml:space="preserve">_____ 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271366" w:rsidRPr="0058496A" w:rsidRDefault="00271366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</w:t>
      </w:r>
      <w:r w:rsidR="00742B18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为多个应用程序和多个用户所共享</w:t>
      </w:r>
    </w:p>
    <w:p w:rsidR="00271366" w:rsidRPr="0058496A" w:rsidRDefault="00271366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8"/>
          <w:sz w:val="28"/>
          <w:szCs w:val="28"/>
          <w:lang/>
        </w:rPr>
        <w:t>B</w:t>
      </w:r>
      <w:r w:rsidR="00742B18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实现数据的快速查询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8"/>
          <w:sz w:val="28"/>
          <w:szCs w:val="28"/>
          <w:lang/>
        </w:rPr>
        <w:t>C</w:t>
      </w:r>
      <w:r w:rsidR="00742B18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以提高数据的安全性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D</w:t>
      </w:r>
      <w:r w:rsidR="00742B18"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以完全避免数据存储的冗余</w:t>
      </w:r>
    </w:p>
    <w:p w:rsidR="00742B18" w:rsidRPr="0058496A" w:rsidRDefault="00271366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</w:t>
      </w:r>
      <w:r w:rsidR="007C60AE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0</w:t>
      </w: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行和电子商务等交易过程中，网络所传输的交易数据（如汇款金额、账号等）通常是经过加密处理的。</w:t>
      </w:r>
      <w:r w:rsidR="003818F0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正确错误</w:t>
      </w:r>
    </w:p>
    <w:p w:rsidR="00742B18" w:rsidRPr="0058496A" w:rsidRDefault="007C60AE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11</w:t>
      </w:r>
      <w:r w:rsidR="00271366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.不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属于计算机病毒特点的是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</w:t>
      </w:r>
      <w:r w:rsidR="003818F0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_____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lastRenderedPageBreak/>
        <w:t>A.可预测性</w:t>
      </w: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B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破坏性</w:t>
      </w: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C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隐蔽性</w:t>
      </w: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D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潜伏性</w:t>
      </w:r>
    </w:p>
    <w:p w:rsidR="00742B18" w:rsidRPr="0058496A" w:rsidRDefault="003B3927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</w:t>
      </w:r>
      <w:r w:rsidR="007C60AE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2</w:t>
      </w: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数字签名主要目的是鉴别消息来源的真伪，它不能发觉消息在传输过程中是否被篡改。</w:t>
      </w:r>
      <w:r w:rsidR="00B07E0E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是</w:t>
      </w:r>
    </w:p>
    <w:p w:rsidR="00742B18" w:rsidRPr="0058496A" w:rsidRDefault="003B3927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</w:t>
      </w:r>
      <w:r w:rsidR="007C60AE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3</w:t>
      </w: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下列关于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木马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病毒的叙述中，错误的是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</w:t>
      </w:r>
      <w:r w:rsidR="00B07E0E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B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_________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271366">
      <w:pPr>
        <w:autoSpaceDE w:val="0"/>
        <w:autoSpaceDN w:val="0"/>
        <w:adjustRightInd w:val="0"/>
        <w:spacing w:line="312" w:lineRule="auto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木马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运行时可以截获键盘输入的口令、帐号等机密信息</w:t>
      </w:r>
      <w:proofErr w:type="spellEnd"/>
    </w:p>
    <w:p w:rsidR="00742B18" w:rsidRPr="0058496A" w:rsidRDefault="00742B18" w:rsidP="00271366">
      <w:pPr>
        <w:autoSpaceDE w:val="0"/>
        <w:autoSpaceDN w:val="0"/>
        <w:adjustRightInd w:val="0"/>
        <w:spacing w:line="312" w:lineRule="auto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B不用来收发电子邮件的电脑，不会感染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木马</w:t>
      </w:r>
      <w:proofErr w:type="spellEnd"/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病毒</w:t>
      </w:r>
      <w:proofErr w:type="spellEnd"/>
    </w:p>
    <w:p w:rsidR="00742B18" w:rsidRPr="0058496A" w:rsidRDefault="00742B18" w:rsidP="00271366">
      <w:pPr>
        <w:autoSpaceDE w:val="0"/>
        <w:autoSpaceDN w:val="0"/>
        <w:adjustRightInd w:val="0"/>
        <w:spacing w:line="312" w:lineRule="auto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C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木马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运行时会占用系统的</w:t>
      </w:r>
      <w:proofErr w:type="spellEnd"/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CPU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和内存等资源</w:t>
      </w:r>
    </w:p>
    <w:p w:rsidR="00742B18" w:rsidRPr="0058496A" w:rsidRDefault="00742B18" w:rsidP="00742B18">
      <w:pPr>
        <w:autoSpaceDE w:val="0"/>
        <w:autoSpaceDN w:val="0"/>
        <w:adjustRightInd w:val="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D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木马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运行时比较隐蔽，一般不会在任务栏上显示出来</w:t>
      </w:r>
      <w:proofErr w:type="spellEnd"/>
    </w:p>
    <w:p w:rsidR="00742B18" w:rsidRPr="0058496A" w:rsidRDefault="007C60AE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14</w:t>
      </w:r>
      <w:r w:rsidR="003B3927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用户开机后，在未进行任何操作时，发现本地计算机正在下载数据，不可能的原因是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</w:t>
      </w:r>
      <w:r w:rsidR="00EC7C32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D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271366">
      <w:pPr>
        <w:autoSpaceDE w:val="0"/>
        <w:autoSpaceDN w:val="0"/>
        <w:adjustRightInd w:val="0"/>
        <w:spacing w:line="312" w:lineRule="auto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A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下载操作系统的最新更新</w:t>
      </w: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B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下载上次未完成下载的视频数据</w:t>
      </w:r>
    </w:p>
    <w:p w:rsidR="00742B18" w:rsidRPr="0058496A" w:rsidRDefault="00742B18" w:rsidP="00271366">
      <w:pPr>
        <w:autoSpaceDE w:val="0"/>
        <w:autoSpaceDN w:val="0"/>
        <w:adjustRightInd w:val="0"/>
        <w:spacing w:line="312" w:lineRule="auto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C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下载并更新</w:t>
      </w:r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proofErr w:type="spellStart"/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病毒库</w:t>
      </w:r>
      <w:proofErr w:type="spellEnd"/>
      <w:r w:rsidRPr="0058496A"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  <w:t>"</w:t>
      </w:r>
      <w:r w:rsidRPr="0058496A">
        <w:rPr>
          <w:rFonts w:ascii="微软雅黑" w:eastAsia="微软雅黑" w:hAnsi="Arial" w:cs="微软雅黑" w:hint="eastAsia"/>
          <w:noProof/>
          <w:kern w:val="0"/>
          <w:position w:val="8"/>
          <w:sz w:val="28"/>
          <w:szCs w:val="28"/>
        </w:rPr>
        <w:t>D</w:t>
      </w: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下载上次未完成下载的网页</w:t>
      </w:r>
    </w:p>
    <w:p w:rsidR="00742B18" w:rsidRPr="0058496A" w:rsidRDefault="007C60AE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15</w:t>
      </w:r>
      <w:r w:rsidR="003B3927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在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ATM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柜员机取款时，使用银行卡加口令进行身份认证，这种做法称为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双因素认证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"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，安全性较高。</w:t>
      </w:r>
      <w:r w:rsidR="00EC7C32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</w:p>
    <w:p w:rsidR="00742B18" w:rsidRPr="0058496A" w:rsidRDefault="00742B18" w:rsidP="0074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8"/>
          <w:szCs w:val="28"/>
          <w:lang/>
        </w:rPr>
      </w:pP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正确错误</w:t>
      </w:r>
    </w:p>
    <w:p w:rsidR="00742B18" w:rsidRPr="0058496A" w:rsidRDefault="003B3927" w:rsidP="00742B18">
      <w:pPr>
        <w:autoSpaceDE w:val="0"/>
        <w:autoSpaceDN w:val="0"/>
        <w:adjustRightInd w:val="0"/>
        <w:spacing w:line="312" w:lineRule="auto"/>
        <w:jc w:val="left"/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</w:pP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1</w:t>
      </w:r>
      <w:r w:rsidR="007C60AE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6</w:t>
      </w:r>
      <w:r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.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计算机病毒是一种对计算机系统具有破坏性的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</w:t>
      </w:r>
      <w:r w:rsidR="00EC7C32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A</w:t>
      </w:r>
      <w:r w:rsidR="00742B18" w:rsidRPr="0058496A">
        <w:rPr>
          <w:rFonts w:ascii="宋体" w:eastAsia="宋体" w:hAnsi="Arial" w:cs="宋体"/>
          <w:kern w:val="0"/>
          <w:position w:val="8"/>
          <w:sz w:val="28"/>
          <w:szCs w:val="28"/>
          <w:lang w:val="zh-CN"/>
        </w:rPr>
        <w:t>______</w:t>
      </w:r>
      <w:r w:rsidR="00742B18" w:rsidRPr="0058496A">
        <w:rPr>
          <w:rFonts w:ascii="宋体" w:eastAsia="宋体" w:hAnsi="Arial" w:cs="宋体" w:hint="eastAsia"/>
          <w:kern w:val="0"/>
          <w:position w:val="8"/>
          <w:sz w:val="28"/>
          <w:szCs w:val="28"/>
          <w:lang w:val="zh-CN"/>
        </w:rPr>
        <w:t>。</w:t>
      </w:r>
    </w:p>
    <w:p w:rsidR="00742B18" w:rsidRPr="0058496A" w:rsidRDefault="00742B18" w:rsidP="00742B18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A．计算机程序B．杂乱无章的数据</w:t>
      </w:r>
    </w:p>
    <w:p w:rsidR="00742B18" w:rsidRPr="0058496A" w:rsidRDefault="00742B18" w:rsidP="00271366">
      <w:pPr>
        <w:autoSpaceDE w:val="0"/>
        <w:autoSpaceDN w:val="0"/>
        <w:adjustRightInd w:val="0"/>
        <w:spacing w:line="312" w:lineRule="auto"/>
        <w:ind w:left="750"/>
        <w:jc w:val="left"/>
        <w:rPr>
          <w:rFonts w:ascii="微软雅黑" w:eastAsia="微软雅黑" w:hAnsi="Arial" w:cs="微软雅黑"/>
          <w:kern w:val="0"/>
          <w:position w:val="5"/>
          <w:sz w:val="28"/>
          <w:szCs w:val="28"/>
          <w:lang/>
        </w:rPr>
      </w:pPr>
      <w:r w:rsidRPr="0058496A">
        <w:rPr>
          <w:rFonts w:ascii="微软雅黑" w:eastAsia="微软雅黑" w:hAnsi="Arial" w:cs="微软雅黑" w:hint="eastAsia"/>
          <w:kern w:val="0"/>
          <w:position w:val="5"/>
          <w:sz w:val="28"/>
          <w:szCs w:val="28"/>
          <w:lang/>
        </w:rPr>
        <w:t>C．生物病毒D．操作系统</w:t>
      </w:r>
    </w:p>
    <w:p w:rsidR="00742B18" w:rsidRPr="0058496A" w:rsidRDefault="00742B18" w:rsidP="00EC7C32">
      <w:pPr>
        <w:autoSpaceDE w:val="0"/>
        <w:autoSpaceDN w:val="0"/>
        <w:adjustRightInd w:val="0"/>
        <w:spacing w:line="312" w:lineRule="auto"/>
        <w:ind w:left="420"/>
        <w:jc w:val="left"/>
        <w:rPr>
          <w:rFonts w:ascii="微软雅黑" w:eastAsia="微软雅黑" w:hAnsi="Arial" w:cs="微软雅黑"/>
          <w:kern w:val="0"/>
          <w:position w:val="8"/>
          <w:sz w:val="28"/>
          <w:szCs w:val="28"/>
          <w:lang/>
        </w:rPr>
      </w:pPr>
      <w:bookmarkStart w:id="0" w:name="_GoBack"/>
      <w:bookmarkEnd w:id="0"/>
    </w:p>
    <w:sectPr w:rsidR="00742B18" w:rsidRPr="0058496A" w:rsidSect="00742B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BE" w:rsidRDefault="00641FBE" w:rsidP="00641FBE">
      <w:pPr>
        <w:rPr>
          <w:rFonts w:hint="eastAsia"/>
        </w:rPr>
      </w:pPr>
      <w:r>
        <w:separator/>
      </w:r>
    </w:p>
  </w:endnote>
  <w:endnote w:type="continuationSeparator" w:id="1">
    <w:p w:rsidR="00641FBE" w:rsidRDefault="00641FBE" w:rsidP="00641F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BE" w:rsidRDefault="00641FBE" w:rsidP="00641FBE">
      <w:pPr>
        <w:rPr>
          <w:rFonts w:hint="eastAsia"/>
        </w:rPr>
      </w:pPr>
      <w:r>
        <w:separator/>
      </w:r>
    </w:p>
  </w:footnote>
  <w:footnote w:type="continuationSeparator" w:id="1">
    <w:p w:rsidR="00641FBE" w:rsidRDefault="00641FBE" w:rsidP="00641F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;visibility:visible;mso-wrap-style:square" o:bullet="t">
        <v:imagedata r:id="rId1" o:title=""/>
      </v:shape>
    </w:pict>
  </w:numPicBullet>
  <w:numPicBullet w:numPicBulletId="1">
    <w:pict>
      <v:shape id="_x0000_i1027" type="#_x0000_t75" style="width:18.4pt;height:18.4pt;visibility:visible;mso-wrap-style:square" o:bullet="t">
        <v:imagedata r:id="rId2" o:title=""/>
      </v:shape>
    </w:pict>
  </w:numPicBullet>
  <w:numPicBullet w:numPicBulletId="2">
    <w:pict>
      <v:shape id="_x0000_i1028" type="#_x0000_t75" style="width:18.4pt;height:18.4pt;visibility:visible;mso-wrap-style:square" o:bullet="t">
        <v:imagedata r:id="rId3" o:title=""/>
      </v:shape>
    </w:pict>
  </w:numPicBullet>
  <w:numPicBullet w:numPicBulletId="3">
    <w:pict>
      <v:shape id="_x0000_i1029" type="#_x0000_t75" style="width:18.4pt;height:18.4pt;visibility:visible;mso-wrap-style:square" o:bullet="t">
        <v:imagedata r:id="rId4" o:title=""/>
      </v:shape>
    </w:pict>
  </w:numPicBullet>
  <w:numPicBullet w:numPicBulletId="4">
    <w:pict>
      <v:shape id="_x0000_i1030" type="#_x0000_t75" style="width:18.4pt;height:18.4pt;visibility:visible;mso-wrap-style:square" o:bullet="t">
        <v:imagedata r:id="rId5" o:title=""/>
      </v:shape>
    </w:pict>
  </w:numPicBullet>
  <w:numPicBullet w:numPicBulletId="5">
    <w:pict>
      <v:shape id="_x0000_i1031" type="#_x0000_t75" style="width:18.4pt;height:18.4pt;visibility:visible;mso-wrap-style:square" o:bullet="t">
        <v:imagedata r:id="rId6" o:title=""/>
      </v:shape>
    </w:pict>
  </w:numPicBullet>
  <w:numPicBullet w:numPicBulletId="6">
    <w:pict>
      <v:shape id="_x0000_i1032" type="#_x0000_t75" style="width:18.4pt;height:18.4pt;visibility:visible;mso-wrap-style:square" o:bullet="t">
        <v:imagedata r:id="rId7" o:title=""/>
      </v:shape>
    </w:pict>
  </w:numPicBullet>
  <w:numPicBullet w:numPicBulletId="7">
    <w:pict>
      <v:shape id="_x0000_i1033" type="#_x0000_t75" style="width:18.4pt;height:18.4pt;visibility:visible;mso-wrap-style:square" o:bullet="t">
        <v:imagedata r:id="rId8" o:title=""/>
      </v:shape>
    </w:pict>
  </w:numPicBullet>
  <w:abstractNum w:abstractNumId="0">
    <w:nsid w:val="08FC62BE"/>
    <w:multiLevelType w:val="hybridMultilevel"/>
    <w:tmpl w:val="D790652A"/>
    <w:lvl w:ilvl="0" w:tplc="7A8CC71E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A163F0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EC12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F14784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B0C2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5E26E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CD0CB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1562D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784CA2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D63389F"/>
    <w:multiLevelType w:val="hybridMultilevel"/>
    <w:tmpl w:val="F74CB3C6"/>
    <w:lvl w:ilvl="0" w:tplc="2562844E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8EE95A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FCAAC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04639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B41B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7AC01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1381C3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544B7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16B2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D8E2048"/>
    <w:multiLevelType w:val="hybridMultilevel"/>
    <w:tmpl w:val="594065EE"/>
    <w:lvl w:ilvl="0" w:tplc="DA5A3A66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E4452C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E04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906A7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B86C7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75AF8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42442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BC76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9FC21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12102BC6"/>
    <w:multiLevelType w:val="hybridMultilevel"/>
    <w:tmpl w:val="2CA64FF2"/>
    <w:lvl w:ilvl="0" w:tplc="918AF5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EC0BC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12574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9421E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47AD8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4BC5C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586B0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29AD8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9296E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B665148"/>
    <w:multiLevelType w:val="hybridMultilevel"/>
    <w:tmpl w:val="DA30004A"/>
    <w:lvl w:ilvl="0" w:tplc="588A2DC4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71847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C107C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B2853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95E6AD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C62AD9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D62F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8B410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CAE6C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37E20D01"/>
    <w:multiLevelType w:val="hybridMultilevel"/>
    <w:tmpl w:val="1F24F1A4"/>
    <w:lvl w:ilvl="0" w:tplc="D7E4E58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1E63B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F8B0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55C69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9E44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F9AC6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9DE21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D8C95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4CA82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380B476C"/>
    <w:multiLevelType w:val="hybridMultilevel"/>
    <w:tmpl w:val="75DE542C"/>
    <w:lvl w:ilvl="0" w:tplc="6D62D982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92C9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76DB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462C0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D4AC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A04F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E2220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7C492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ADAA3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387F2D69"/>
    <w:multiLevelType w:val="hybridMultilevel"/>
    <w:tmpl w:val="A2E6E728"/>
    <w:lvl w:ilvl="0" w:tplc="67DA6CA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860981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328BFE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582F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DA660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C14C84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BE88E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AE7F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58084C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4B3E4C11"/>
    <w:multiLevelType w:val="hybridMultilevel"/>
    <w:tmpl w:val="E708D0DC"/>
    <w:lvl w:ilvl="0" w:tplc="3E8837AE">
      <w:start w:val="1"/>
      <w:numFmt w:val="bullet"/>
      <w:lvlText w:val=""/>
      <w:lvlPicBulletId w:val="7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3EF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60E3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1A6398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700297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D298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F728E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D00E3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9DE99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4B7457E5"/>
    <w:multiLevelType w:val="hybridMultilevel"/>
    <w:tmpl w:val="8C146048"/>
    <w:lvl w:ilvl="0" w:tplc="48BCC2B2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6818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3102A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908B0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40C87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CEA71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764DA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CE6D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DE56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9957DA9"/>
    <w:multiLevelType w:val="hybridMultilevel"/>
    <w:tmpl w:val="10A286B6"/>
    <w:lvl w:ilvl="0" w:tplc="A8F2E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E3024BB"/>
    <w:multiLevelType w:val="hybridMultilevel"/>
    <w:tmpl w:val="8836FD1E"/>
    <w:lvl w:ilvl="0" w:tplc="EED62B06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A9898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6A0DF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18EEA5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E883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878B8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B8085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5C477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9426B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5E5A7F38"/>
    <w:multiLevelType w:val="hybridMultilevel"/>
    <w:tmpl w:val="D688AFC8"/>
    <w:lvl w:ilvl="0" w:tplc="0F94228E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2D2826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FEE2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92CDA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C21CC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36A7F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4C71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896AD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218C9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74C33E88"/>
    <w:multiLevelType w:val="hybridMultilevel"/>
    <w:tmpl w:val="3FD07F3E"/>
    <w:lvl w:ilvl="0" w:tplc="CB3C593A">
      <w:start w:val="1"/>
      <w:numFmt w:val="bullet"/>
      <w:lvlText w:val=""/>
      <w:lvlPicBulletId w:val="1"/>
      <w:lvlJc w:val="left"/>
      <w:pPr>
        <w:tabs>
          <w:tab w:val="num" w:pos="1986"/>
        </w:tabs>
        <w:ind w:left="1986" w:firstLine="0"/>
      </w:pPr>
      <w:rPr>
        <w:rFonts w:ascii="Symbol" w:hAnsi="Symbol" w:hint="default"/>
      </w:rPr>
    </w:lvl>
    <w:lvl w:ilvl="1" w:tplc="76D42C1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7EF3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5BAE7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0DCE8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C8E0F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90D3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1D220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3650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7BEB4C74"/>
    <w:multiLevelType w:val="hybridMultilevel"/>
    <w:tmpl w:val="7742869C"/>
    <w:lvl w:ilvl="0" w:tplc="9AFC5D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C224B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47C46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68C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D07F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DD8EE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A8E8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B3656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14EDB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2F1"/>
    <w:rsid w:val="000470A1"/>
    <w:rsid w:val="00075D15"/>
    <w:rsid w:val="000F2ACF"/>
    <w:rsid w:val="00104D35"/>
    <w:rsid w:val="00172E56"/>
    <w:rsid w:val="001B6B60"/>
    <w:rsid w:val="001D302D"/>
    <w:rsid w:val="0027044C"/>
    <w:rsid w:val="00271366"/>
    <w:rsid w:val="002C2DF8"/>
    <w:rsid w:val="00311092"/>
    <w:rsid w:val="003601A2"/>
    <w:rsid w:val="003816C3"/>
    <w:rsid w:val="003818F0"/>
    <w:rsid w:val="003A3AC8"/>
    <w:rsid w:val="003A3E91"/>
    <w:rsid w:val="003B3927"/>
    <w:rsid w:val="003F660A"/>
    <w:rsid w:val="004C036C"/>
    <w:rsid w:val="00520EED"/>
    <w:rsid w:val="0058496A"/>
    <w:rsid w:val="00616E53"/>
    <w:rsid w:val="00641FBE"/>
    <w:rsid w:val="006A0EFA"/>
    <w:rsid w:val="00742B18"/>
    <w:rsid w:val="007C60AE"/>
    <w:rsid w:val="007E728C"/>
    <w:rsid w:val="008F0AD9"/>
    <w:rsid w:val="008F4FB7"/>
    <w:rsid w:val="00926393"/>
    <w:rsid w:val="00982E61"/>
    <w:rsid w:val="009C3A8A"/>
    <w:rsid w:val="009F455A"/>
    <w:rsid w:val="00A51203"/>
    <w:rsid w:val="00A51C6E"/>
    <w:rsid w:val="00AC607B"/>
    <w:rsid w:val="00AE768C"/>
    <w:rsid w:val="00B07E0E"/>
    <w:rsid w:val="00BC4A71"/>
    <w:rsid w:val="00BD02F1"/>
    <w:rsid w:val="00BD2586"/>
    <w:rsid w:val="00CC0F5D"/>
    <w:rsid w:val="00D96F62"/>
    <w:rsid w:val="00DA3C2D"/>
    <w:rsid w:val="00DC1798"/>
    <w:rsid w:val="00DF1624"/>
    <w:rsid w:val="00E34A82"/>
    <w:rsid w:val="00E41077"/>
    <w:rsid w:val="00E42D82"/>
    <w:rsid w:val="00EC02A1"/>
    <w:rsid w:val="00EC7C32"/>
    <w:rsid w:val="00F32745"/>
    <w:rsid w:val="00F9562A"/>
    <w:rsid w:val="00F9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2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2F1"/>
    <w:rPr>
      <w:sz w:val="18"/>
      <w:szCs w:val="18"/>
    </w:rPr>
  </w:style>
  <w:style w:type="paragraph" w:styleId="a4">
    <w:name w:val="List Paragraph"/>
    <w:basedOn w:val="a"/>
    <w:uiPriority w:val="34"/>
    <w:qFormat/>
    <w:rsid w:val="00BD02F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42B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4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1F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1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2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2F1"/>
    <w:rPr>
      <w:sz w:val="18"/>
      <w:szCs w:val="18"/>
    </w:rPr>
  </w:style>
  <w:style w:type="paragraph" w:styleId="a4">
    <w:name w:val="List Paragraph"/>
    <w:basedOn w:val="a"/>
    <w:uiPriority w:val="34"/>
    <w:qFormat/>
    <w:rsid w:val="00BD02F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42B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4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1F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1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</dc:creator>
  <cp:lastModifiedBy>Administrator</cp:lastModifiedBy>
  <cp:revision>24</cp:revision>
  <dcterms:created xsi:type="dcterms:W3CDTF">2017-02-26T01:30:00Z</dcterms:created>
  <dcterms:modified xsi:type="dcterms:W3CDTF">2017-02-26T13:36:00Z</dcterms:modified>
</cp:coreProperties>
</file>